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354D" w:rsidRDefault="00FA0AFD" w:rsidP="00E53C2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FA0AFD">
        <w:rPr>
          <w:rFonts w:ascii="Times New Roman" w:hAnsi="Times New Roman" w:cs="Times New Roman"/>
          <w:b/>
          <w:i/>
          <w:sz w:val="28"/>
          <w:szCs w:val="28"/>
          <w:u w:val="single"/>
        </w:rPr>
        <w:t>Законы электротехники</w:t>
      </w:r>
    </w:p>
    <w:p w:rsidR="00E53C2A" w:rsidRDefault="00E53C2A" w:rsidP="00E53C2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FA0AFD" w:rsidRDefault="00FA0AFD" w:rsidP="00E53C2A">
      <w:pPr>
        <w:pStyle w:val="a3"/>
        <w:numPr>
          <w:ilvl w:val="0"/>
          <w:numId w:val="1"/>
        </w:num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Закон Ома</w:t>
      </w:r>
    </w:p>
    <w:p w:rsidR="00E53C2A" w:rsidRDefault="00E53C2A" w:rsidP="00E53C2A">
      <w:pPr>
        <w:pStyle w:val="a3"/>
        <w:spacing w:after="0" w:line="240" w:lineRule="auto"/>
        <w:ind w:left="1778"/>
        <w:rPr>
          <w:rFonts w:ascii="Times New Roman" w:hAnsi="Times New Roman" w:cs="Times New Roman"/>
          <w:sz w:val="28"/>
          <w:szCs w:val="28"/>
        </w:rPr>
      </w:pPr>
    </w:p>
    <w:p w:rsidR="00FA0AFD" w:rsidRDefault="00FA0AFD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AFD">
        <w:rPr>
          <w:rFonts w:ascii="Times New Roman" w:hAnsi="Times New Roman" w:cs="Times New Roman"/>
          <w:sz w:val="28"/>
          <w:szCs w:val="28"/>
        </w:rPr>
        <w:t>Изобразим участок цепи с сопротивлением R.</w:t>
      </w:r>
    </w:p>
    <w:p w:rsidR="00FA0AFD" w:rsidRPr="00FA0AFD" w:rsidRDefault="00FA0AFD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0AFD" w:rsidRDefault="00FA0AFD" w:rsidP="00E53C2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FA0AFD">
        <w:rPr>
          <w:rFonts w:ascii="Times New Roman" w:hAnsi="Times New Roman" w:cs="Times New Roman"/>
          <w:b/>
          <w:i/>
          <w:noProof/>
          <w:sz w:val="28"/>
          <w:szCs w:val="28"/>
          <w:u w:val="single"/>
          <w:lang w:eastAsia="ru-RU"/>
        </w:rPr>
        <w:drawing>
          <wp:inline distT="0" distB="0" distL="0" distR="0">
            <wp:extent cx="1367635" cy="802256"/>
            <wp:effectExtent l="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058" cy="831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0AFD" w:rsidRDefault="00FA0AFD" w:rsidP="00E53C2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FA0AFD">
        <w:rPr>
          <w:rFonts w:ascii="Times New Roman" w:hAnsi="Times New Roman" w:cs="Times New Roman"/>
          <w:sz w:val="28"/>
          <w:szCs w:val="28"/>
        </w:rPr>
        <w:t xml:space="preserve">Рисунок 1- </w:t>
      </w:r>
      <w:r w:rsidR="0086554A">
        <w:rPr>
          <w:rFonts w:ascii="Times New Roman" w:hAnsi="Times New Roman" w:cs="Times New Roman"/>
          <w:sz w:val="28"/>
          <w:szCs w:val="28"/>
        </w:rPr>
        <w:t>У</w:t>
      </w:r>
      <w:r w:rsidRPr="00FA0AFD">
        <w:rPr>
          <w:rFonts w:ascii="Times New Roman" w:hAnsi="Times New Roman" w:cs="Times New Roman"/>
          <w:sz w:val="28"/>
          <w:szCs w:val="28"/>
        </w:rPr>
        <w:t xml:space="preserve">часток цепи  </w:t>
      </w:r>
    </w:p>
    <w:p w:rsidR="00FA0AFD" w:rsidRDefault="00FA0AFD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81173EA" wp14:editId="244B3F6C">
            <wp:extent cx="943913" cy="664234"/>
            <wp:effectExtent l="0" t="0" r="889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45452" t="34875" r="46705" b="54770"/>
                    <a:stretch/>
                  </pic:blipFill>
                  <pic:spPr bwMode="auto">
                    <a:xfrm>
                      <a:off x="0" y="0"/>
                      <a:ext cx="959619" cy="6752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0AFD" w:rsidRPr="00FA0AFD" w:rsidRDefault="00FA0AFD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AFD">
        <w:rPr>
          <w:rFonts w:ascii="Times New Roman" w:hAnsi="Times New Roman" w:cs="Times New Roman"/>
          <w:sz w:val="28"/>
          <w:szCs w:val="28"/>
        </w:rPr>
        <w:t>где I – сила тока на участке цепи,</w:t>
      </w:r>
    </w:p>
    <w:p w:rsidR="00FA0AFD" w:rsidRPr="00FA0AFD" w:rsidRDefault="00FA0AFD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AFD">
        <w:rPr>
          <w:rFonts w:ascii="Times New Roman" w:hAnsi="Times New Roman" w:cs="Times New Roman"/>
          <w:sz w:val="28"/>
          <w:szCs w:val="28"/>
        </w:rPr>
        <w:t>U–напряжение, приложенное к этому участку,</w:t>
      </w:r>
    </w:p>
    <w:p w:rsidR="00FA0AFD" w:rsidRDefault="00FA0AFD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AFD">
        <w:rPr>
          <w:rFonts w:ascii="Times New Roman" w:hAnsi="Times New Roman" w:cs="Times New Roman"/>
          <w:sz w:val="28"/>
          <w:szCs w:val="28"/>
        </w:rPr>
        <w:t>R – сопротивление проводника.</w:t>
      </w:r>
    </w:p>
    <w:p w:rsidR="00FA0AFD" w:rsidRPr="00FA0AFD" w:rsidRDefault="00FA0AFD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AFD">
        <w:rPr>
          <w:rFonts w:ascii="Times New Roman" w:hAnsi="Times New Roman" w:cs="Times New Roman"/>
          <w:sz w:val="28"/>
          <w:szCs w:val="28"/>
        </w:rPr>
        <w:t>Выражение является законом Ома для участка цепи</w:t>
      </w:r>
      <w:r w:rsidRPr="00FA0AFD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Pr="00FA0AF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сила тока на участке цепи прямо пропорциональна напряжению, приложенному к этому участку. </w:t>
      </w:r>
    </w:p>
    <w:p w:rsidR="00FA0AFD" w:rsidRDefault="00FA0AFD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AFD">
        <w:rPr>
          <w:rFonts w:ascii="Times New Roman" w:hAnsi="Times New Roman" w:cs="Times New Roman"/>
          <w:sz w:val="28"/>
          <w:szCs w:val="28"/>
        </w:rPr>
        <w:t xml:space="preserve">Закон Ома справедлив для линейных цепей (R = </w:t>
      </w:r>
      <w:proofErr w:type="spellStart"/>
      <w:r w:rsidRPr="00FA0AFD">
        <w:rPr>
          <w:rFonts w:ascii="Times New Roman" w:hAnsi="Times New Roman" w:cs="Times New Roman"/>
          <w:sz w:val="28"/>
          <w:szCs w:val="28"/>
        </w:rPr>
        <w:t>const</w:t>
      </w:r>
      <w:proofErr w:type="spellEnd"/>
      <w:r w:rsidRPr="00FA0AFD">
        <w:rPr>
          <w:rFonts w:ascii="Times New Roman" w:hAnsi="Times New Roman" w:cs="Times New Roman"/>
          <w:sz w:val="28"/>
          <w:szCs w:val="28"/>
        </w:rPr>
        <w:t>)</w:t>
      </w:r>
    </w:p>
    <w:p w:rsidR="00FA0AFD" w:rsidRDefault="00FA0AFD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0AFD" w:rsidRDefault="00FA0AFD" w:rsidP="00E53C2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FA0AF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45080" cy="862330"/>
            <wp:effectExtent l="0" t="0" r="762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080" cy="86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0AFD" w:rsidRDefault="00FA0AFD" w:rsidP="00E53C2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2 – Полная цепь </w:t>
      </w:r>
    </w:p>
    <w:p w:rsidR="00FA0AFD" w:rsidRDefault="00FA0AFD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79F5144" wp14:editId="1CAE04BA">
            <wp:extent cx="1437738" cy="646982"/>
            <wp:effectExtent l="0" t="0" r="0" b="127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48937" t="37872" r="36538" b="49864"/>
                    <a:stretch/>
                  </pic:blipFill>
                  <pic:spPr bwMode="auto">
                    <a:xfrm>
                      <a:off x="0" y="0"/>
                      <a:ext cx="1447867" cy="651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0AFD" w:rsidRDefault="00FA0AFD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0AFD">
        <w:rPr>
          <w:rFonts w:ascii="Times New Roman" w:hAnsi="Times New Roman" w:cs="Times New Roman"/>
          <w:sz w:val="28"/>
          <w:szCs w:val="28"/>
        </w:rPr>
        <w:t>где R</w:t>
      </w:r>
      <w:r w:rsidRPr="00FA0AFD">
        <w:rPr>
          <w:rFonts w:ascii="Times New Roman" w:hAnsi="Times New Roman" w:cs="Times New Roman"/>
          <w:sz w:val="28"/>
          <w:szCs w:val="28"/>
          <w:vertAlign w:val="subscript"/>
        </w:rPr>
        <w:t>ВТ</w:t>
      </w:r>
      <w:r w:rsidRPr="00FA0AFD">
        <w:rPr>
          <w:rFonts w:ascii="Times New Roman" w:hAnsi="Times New Roman" w:cs="Times New Roman"/>
          <w:sz w:val="28"/>
          <w:szCs w:val="28"/>
        </w:rPr>
        <w:t xml:space="preserve"> – внутреннее сопротивление источника тока.</w:t>
      </w:r>
    </w:p>
    <w:p w:rsidR="00FA0AFD" w:rsidRDefault="00FA0AFD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FA0AFD">
        <w:rPr>
          <w:rFonts w:ascii="Times New Roman" w:hAnsi="Times New Roman" w:cs="Times New Roman"/>
          <w:sz w:val="28"/>
          <w:szCs w:val="28"/>
        </w:rPr>
        <w:t xml:space="preserve">Выражение является законом Ома для всей цепи: </w:t>
      </w:r>
      <w:r w:rsidRPr="00FA0AFD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сила тока в цепи прямо пропорциональна ЭДС источника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</w:p>
    <w:p w:rsidR="00E53C2A" w:rsidRDefault="00E53C2A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FA0AFD" w:rsidRDefault="00FA0AFD" w:rsidP="00E53C2A">
      <w:pPr>
        <w:pStyle w:val="a3"/>
        <w:numPr>
          <w:ilvl w:val="0"/>
          <w:numId w:val="1"/>
        </w:num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Закон Кирхгофа</w:t>
      </w:r>
    </w:p>
    <w:p w:rsidR="00E53C2A" w:rsidRDefault="00E53C2A" w:rsidP="00E53C2A">
      <w:pPr>
        <w:pStyle w:val="a3"/>
        <w:spacing w:after="0" w:line="240" w:lineRule="auto"/>
        <w:ind w:left="1778"/>
        <w:rPr>
          <w:rFonts w:ascii="Times New Roman" w:hAnsi="Times New Roman" w:cs="Times New Roman"/>
          <w:sz w:val="28"/>
          <w:szCs w:val="28"/>
        </w:rPr>
      </w:pPr>
    </w:p>
    <w:p w:rsidR="00FA0AFD" w:rsidRDefault="00FA0AFD" w:rsidP="00E53C2A">
      <w:pPr>
        <w:spacing w:after="0" w:line="240" w:lineRule="auto"/>
        <w:ind w:firstLine="709"/>
        <w:jc w:val="both"/>
        <w:rPr>
          <w:noProof/>
          <w:lang w:eastAsia="ru-RU"/>
        </w:rPr>
      </w:pPr>
      <w:r w:rsidRPr="00FA0AFD">
        <w:rPr>
          <w:rFonts w:ascii="Times New Roman" w:hAnsi="Times New Roman" w:cs="Times New Roman"/>
          <w:b/>
          <w:bCs/>
          <w:sz w:val="28"/>
          <w:szCs w:val="28"/>
        </w:rPr>
        <w:t>1 закон Кирхгофа</w:t>
      </w:r>
      <w:r w:rsidRPr="00FA0AFD">
        <w:rPr>
          <w:rFonts w:ascii="Times New Roman" w:hAnsi="Times New Roman" w:cs="Times New Roman"/>
          <w:sz w:val="28"/>
          <w:szCs w:val="28"/>
        </w:rPr>
        <w:t>: алгебраическая сумма токов в любом узле цепи равна нулю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noProof/>
          <w:lang w:eastAsia="ru-RU"/>
        </w:rPr>
        <w:drawing>
          <wp:inline distT="0" distB="0" distL="0" distR="0" wp14:anchorId="4FE52923" wp14:editId="5C14B54A">
            <wp:extent cx="995045" cy="456903"/>
            <wp:effectExtent l="0" t="0" r="0" b="63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0891" t="27651" r="79233" b="63840"/>
                    <a:stretch/>
                  </pic:blipFill>
                  <pic:spPr bwMode="auto">
                    <a:xfrm>
                      <a:off x="0" y="0"/>
                      <a:ext cx="1007146" cy="462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0AFD" w:rsidRDefault="00FA0AFD" w:rsidP="00E53C2A">
      <w:pPr>
        <w:spacing w:after="0" w:line="240" w:lineRule="auto"/>
        <w:ind w:firstLine="709"/>
        <w:jc w:val="both"/>
        <w:rPr>
          <w:noProof/>
          <w:lang w:eastAsia="ru-RU"/>
        </w:rPr>
      </w:pPr>
      <w:r>
        <w:rPr>
          <w:noProof/>
          <w:lang w:eastAsia="ru-RU"/>
        </w:rPr>
        <w:t xml:space="preserve">   </w:t>
      </w:r>
    </w:p>
    <w:p w:rsidR="00FA0AFD" w:rsidRDefault="00FA0AFD" w:rsidP="00E53C2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2E088EE" wp14:editId="0AF1FD16">
            <wp:extent cx="2012155" cy="954485"/>
            <wp:effectExtent l="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8953" t="27675" r="39723" b="53347"/>
                    <a:stretch/>
                  </pic:blipFill>
                  <pic:spPr bwMode="auto">
                    <a:xfrm>
                      <a:off x="0" y="0"/>
                      <a:ext cx="2036596" cy="9660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0AFD" w:rsidRDefault="00FA0AFD" w:rsidP="00E53C2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3 – Токи в узле </w:t>
      </w:r>
    </w:p>
    <w:p w:rsidR="0086554A" w:rsidRDefault="0086554A" w:rsidP="00E53C2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6554A" w:rsidRDefault="0086554A" w:rsidP="00E53C2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6554A" w:rsidRPr="0086554A" w:rsidRDefault="0086554A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554A">
        <w:rPr>
          <w:rFonts w:ascii="Times New Roman" w:hAnsi="Times New Roman" w:cs="Times New Roman"/>
          <w:sz w:val="28"/>
          <w:szCs w:val="28"/>
        </w:rPr>
        <w:t xml:space="preserve">Рассмотрим схему и запишем для нее уравнение по первому закону Кирхгофа. </w:t>
      </w:r>
    </w:p>
    <w:p w:rsidR="0086554A" w:rsidRDefault="0086554A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554A">
        <w:rPr>
          <w:rFonts w:ascii="Times New Roman" w:hAnsi="Times New Roman" w:cs="Times New Roman"/>
          <w:sz w:val="28"/>
          <w:szCs w:val="28"/>
        </w:rPr>
        <w:t>Токам, направленным к узлу, присвоим знак "плюс", а токам, направленным от узла - знак "минус". Получим следующее уравнение:</w:t>
      </w:r>
    </w:p>
    <w:p w:rsidR="0086554A" w:rsidRDefault="0086554A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86554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87500" cy="27622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или </w:t>
      </w:r>
      <w:r w:rsidRPr="0086554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319530" cy="27622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953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554A" w:rsidRDefault="0086554A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554A">
        <w:rPr>
          <w:rFonts w:ascii="Times New Roman" w:hAnsi="Times New Roman" w:cs="Times New Roman"/>
          <w:b/>
          <w:bCs/>
          <w:sz w:val="28"/>
          <w:szCs w:val="28"/>
        </w:rPr>
        <w:t>2 закон Кирхгофа</w:t>
      </w:r>
      <w:r w:rsidRPr="0086554A">
        <w:rPr>
          <w:rFonts w:ascii="Times New Roman" w:hAnsi="Times New Roman" w:cs="Times New Roman"/>
          <w:sz w:val="28"/>
          <w:szCs w:val="28"/>
        </w:rPr>
        <w:t>: алгебраическая сумма ЭДС вдоль любого замкнутого контура равна алгебраической сумме падений напряжений в этом контуре:</w:t>
      </w:r>
    </w:p>
    <w:p w:rsidR="0086554A" w:rsidRDefault="0086554A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6554A" w:rsidRDefault="0086554A" w:rsidP="00E53C2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66B0FE17" wp14:editId="21D81F56">
            <wp:extent cx="870405" cy="258613"/>
            <wp:effectExtent l="0" t="0" r="6350" b="825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53730" t="60487" r="31602" b="33790"/>
                    <a:stretch/>
                  </pic:blipFill>
                  <pic:spPr bwMode="auto">
                    <a:xfrm>
                      <a:off x="0" y="0"/>
                      <a:ext cx="878899" cy="2611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6554A" w:rsidRDefault="0086554A" w:rsidP="00E53C2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DBB3EEC" wp14:editId="43B7E641">
            <wp:extent cx="2309884" cy="1725283"/>
            <wp:effectExtent l="0" t="0" r="0" b="889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11182" t="60487" r="65290" b="6542"/>
                    <a:stretch/>
                  </pic:blipFill>
                  <pic:spPr bwMode="auto">
                    <a:xfrm>
                      <a:off x="0" y="0"/>
                      <a:ext cx="2319719" cy="17326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6554A" w:rsidRDefault="0086554A" w:rsidP="00E53C2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4 - Напряжение в контурах </w:t>
      </w:r>
    </w:p>
    <w:p w:rsidR="0086554A" w:rsidRDefault="0086554A" w:rsidP="00E53C2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6554A" w:rsidRPr="0086554A" w:rsidRDefault="0086554A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554A">
        <w:rPr>
          <w:rFonts w:ascii="Times New Roman" w:hAnsi="Times New Roman" w:cs="Times New Roman"/>
          <w:sz w:val="28"/>
          <w:szCs w:val="28"/>
        </w:rPr>
        <w:t xml:space="preserve">Рассмотрим схему и запишем для внешнего контура этой схемы уравнение по второму закону Кирхгофа. </w:t>
      </w:r>
    </w:p>
    <w:p w:rsidR="0086554A" w:rsidRDefault="0086554A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554A">
        <w:rPr>
          <w:rFonts w:ascii="Times New Roman" w:hAnsi="Times New Roman" w:cs="Times New Roman"/>
          <w:sz w:val="28"/>
          <w:szCs w:val="28"/>
        </w:rPr>
        <w:t>Выберем произвольно направление обхода контура, например, по часовой стрелке. ЭДС и падения напряжений записываются в левую и правую части уравнения со знаком "плюс", если направления их совпадают с направлением обхода контура, и со знаком "минус", если не совпадают.</w:t>
      </w:r>
    </w:p>
    <w:p w:rsidR="0086554A" w:rsidRDefault="0086554A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554A">
        <w:rPr>
          <w:rFonts w:ascii="Times New Roman" w:hAnsi="Times New Roman" w:cs="Times New Roman"/>
          <w:sz w:val="28"/>
          <w:szCs w:val="28"/>
        </w:rPr>
        <w:t>При определении тока в ветви, содержащей источник ЭДС, используют закон Ома для активной ветви. Возьмем ветвь, содержащую сопротивления и источники ЭДС.</w:t>
      </w:r>
    </w:p>
    <w:p w:rsidR="0086554A" w:rsidRDefault="0086554A" w:rsidP="00E53C2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6554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59100" cy="1250950"/>
            <wp:effectExtent l="0" t="0" r="0" b="635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9100" cy="125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554A" w:rsidRDefault="0086554A" w:rsidP="00E53C2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5 – Ток в контуре </w:t>
      </w:r>
    </w:p>
    <w:p w:rsidR="0086554A" w:rsidRPr="0086554A" w:rsidRDefault="0086554A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554A">
        <w:rPr>
          <w:rFonts w:ascii="Times New Roman" w:hAnsi="Times New Roman" w:cs="Times New Roman"/>
          <w:sz w:val="28"/>
          <w:szCs w:val="28"/>
        </w:rPr>
        <w:lastRenderedPageBreak/>
        <w:t xml:space="preserve">Ветвь включена к узлам a-b, известно направление тока в ветви. </w:t>
      </w:r>
    </w:p>
    <w:p w:rsidR="0086554A" w:rsidRDefault="0086554A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554A">
        <w:rPr>
          <w:rFonts w:ascii="Times New Roman" w:hAnsi="Times New Roman" w:cs="Times New Roman"/>
          <w:sz w:val="28"/>
          <w:szCs w:val="28"/>
        </w:rPr>
        <w:t xml:space="preserve">Возьмем замкнутый контур, состоящий из активной ветви и стрелки напряжения </w:t>
      </w:r>
      <w:proofErr w:type="spellStart"/>
      <w:r w:rsidRPr="0086554A">
        <w:rPr>
          <w:rFonts w:ascii="Times New Roman" w:hAnsi="Times New Roman" w:cs="Times New Roman"/>
          <w:sz w:val="28"/>
          <w:szCs w:val="28"/>
        </w:rPr>
        <w:t>Uab</w:t>
      </w:r>
      <w:proofErr w:type="spellEnd"/>
      <w:r w:rsidRPr="0086554A">
        <w:rPr>
          <w:rFonts w:ascii="Times New Roman" w:hAnsi="Times New Roman" w:cs="Times New Roman"/>
          <w:sz w:val="28"/>
          <w:szCs w:val="28"/>
        </w:rPr>
        <w:t>, и запишем для него уравнение по второму закону Кирхгофа. Выберем направление обхода контура по часовой стрелке.</w:t>
      </w:r>
    </w:p>
    <w:p w:rsidR="0086554A" w:rsidRDefault="0086554A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554A">
        <w:rPr>
          <w:rFonts w:ascii="Times New Roman" w:hAnsi="Times New Roman" w:cs="Times New Roman"/>
          <w:sz w:val="28"/>
          <w:szCs w:val="28"/>
        </w:rPr>
        <w:t>Получим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6554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95000" cy="327804"/>
            <wp:effectExtent l="0" t="0" r="571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2521" cy="329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554A" w:rsidRDefault="0086554A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554A">
        <w:rPr>
          <w:rFonts w:ascii="Times New Roman" w:hAnsi="Times New Roman" w:cs="Times New Roman"/>
          <w:sz w:val="28"/>
          <w:szCs w:val="28"/>
        </w:rPr>
        <w:t>Из этого уравнения выведем формулу для тока</w:t>
      </w:r>
    </w:p>
    <w:p w:rsidR="0086554A" w:rsidRDefault="0086554A" w:rsidP="00E53C2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6554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18285" cy="560705"/>
            <wp:effectExtent l="0" t="0" r="571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8285" cy="560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554A" w:rsidRDefault="0086554A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554A">
        <w:rPr>
          <w:rFonts w:ascii="Times New Roman" w:hAnsi="Times New Roman" w:cs="Times New Roman"/>
          <w:sz w:val="28"/>
          <w:szCs w:val="28"/>
        </w:rPr>
        <w:t>В общем виде: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6554A" w:rsidRDefault="0086554A" w:rsidP="00E53C2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6554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285240" cy="733425"/>
            <wp:effectExtent l="0" t="0" r="0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24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554A" w:rsidRPr="0086554A" w:rsidRDefault="0086554A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554A">
        <w:rPr>
          <w:rFonts w:ascii="Times New Roman" w:hAnsi="Times New Roman" w:cs="Times New Roman"/>
          <w:sz w:val="28"/>
          <w:szCs w:val="28"/>
        </w:rPr>
        <w:t xml:space="preserve">где ΣR - сумма сопротивлений ветви; </w:t>
      </w:r>
    </w:p>
    <w:p w:rsidR="0086554A" w:rsidRDefault="0086554A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554A">
        <w:rPr>
          <w:rFonts w:ascii="Times New Roman" w:hAnsi="Times New Roman" w:cs="Times New Roman"/>
          <w:sz w:val="28"/>
          <w:szCs w:val="28"/>
        </w:rPr>
        <w:t>ΣE - алгебраическая сумма ЭДС.</w:t>
      </w:r>
    </w:p>
    <w:p w:rsidR="0086554A" w:rsidRDefault="0086554A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554A">
        <w:rPr>
          <w:rFonts w:ascii="Times New Roman" w:hAnsi="Times New Roman" w:cs="Times New Roman"/>
          <w:sz w:val="28"/>
          <w:szCs w:val="28"/>
        </w:rPr>
        <w:t>ЭДС в формуле записывается со знаком "плюс", если направление ее совпадает с направлением тока и со знаком "минус", если не совпадает.</w:t>
      </w:r>
    </w:p>
    <w:p w:rsidR="00E53C2A" w:rsidRDefault="00E53C2A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6554A" w:rsidRDefault="0086554A" w:rsidP="00E53C2A">
      <w:pPr>
        <w:pStyle w:val="a3"/>
        <w:numPr>
          <w:ilvl w:val="0"/>
          <w:numId w:val="1"/>
        </w:num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Закон </w:t>
      </w:r>
      <w:proofErr w:type="gramStart"/>
      <w:r>
        <w:rPr>
          <w:rFonts w:ascii="Times New Roman" w:hAnsi="Times New Roman" w:cs="Times New Roman"/>
          <w:sz w:val="28"/>
          <w:szCs w:val="28"/>
        </w:rPr>
        <w:t>Джоуля  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Ленца</w:t>
      </w:r>
    </w:p>
    <w:p w:rsidR="00E53C2A" w:rsidRDefault="00E53C2A" w:rsidP="00E53C2A">
      <w:pPr>
        <w:pStyle w:val="a3"/>
        <w:spacing w:after="0" w:line="240" w:lineRule="auto"/>
        <w:ind w:left="1778"/>
        <w:rPr>
          <w:rFonts w:ascii="Times New Roman" w:hAnsi="Times New Roman" w:cs="Times New Roman"/>
          <w:sz w:val="28"/>
          <w:szCs w:val="28"/>
        </w:rPr>
      </w:pPr>
    </w:p>
    <w:p w:rsidR="0086554A" w:rsidRPr="0086554A" w:rsidRDefault="0086554A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554A">
        <w:rPr>
          <w:rFonts w:ascii="Times New Roman" w:hAnsi="Times New Roman" w:cs="Times New Roman"/>
          <w:sz w:val="28"/>
          <w:szCs w:val="28"/>
        </w:rPr>
        <w:t xml:space="preserve">Если электрическую цепь замкнуть, то в ней возникнет электрический ток. При этом энергия источника будет расходоваться. </w:t>
      </w:r>
    </w:p>
    <w:p w:rsidR="0086554A" w:rsidRDefault="0086554A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554A">
        <w:rPr>
          <w:rFonts w:ascii="Times New Roman" w:hAnsi="Times New Roman" w:cs="Times New Roman"/>
          <w:sz w:val="28"/>
          <w:szCs w:val="28"/>
        </w:rPr>
        <w:t>Когда в цепи с сопротивлением R существует ток, электроны, перемещаются под действием поля, при этом кинетическая энергия электронов передается ионам, что приводит к увеличению амплитуды колебательного движения ионов, и, следовательно, к нагреванию проводника. Количество теплоты, выделенной в проводнике, равно:</w:t>
      </w:r>
    </w:p>
    <w:p w:rsidR="0086554A" w:rsidRPr="0086554A" w:rsidRDefault="0086554A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6554A" w:rsidRDefault="00E53C2A" w:rsidP="00E53C2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52FD1A4" wp14:editId="5885213C">
            <wp:extent cx="981456" cy="327803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33109" t="52040" r="46849" b="34335"/>
                    <a:stretch/>
                  </pic:blipFill>
                  <pic:spPr bwMode="auto">
                    <a:xfrm>
                      <a:off x="0" y="0"/>
                      <a:ext cx="1007869" cy="336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3C2A" w:rsidRPr="00E53C2A" w:rsidRDefault="00E53C2A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3C2A">
        <w:rPr>
          <w:rFonts w:ascii="Times New Roman" w:hAnsi="Times New Roman" w:cs="Times New Roman"/>
          <w:sz w:val="28"/>
          <w:szCs w:val="28"/>
        </w:rPr>
        <w:t xml:space="preserve">Приведенная зависимость носит название закона Ленца — Джоуля: количество теплоты, выделяемой при прохождении тока в проводнике, пропорционально квадрату силы тока, сопротивлению проводника и времени прохождения тока. </w:t>
      </w:r>
    </w:p>
    <w:p w:rsidR="00E53C2A" w:rsidRDefault="00E53C2A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3C2A">
        <w:rPr>
          <w:rFonts w:ascii="Times New Roman" w:hAnsi="Times New Roman" w:cs="Times New Roman"/>
          <w:sz w:val="28"/>
          <w:szCs w:val="28"/>
        </w:rPr>
        <w:t>Преобразование электрической энергии в тепловую имеет большое практическое значение и широко используется в различных нагревательных приборах, как в промышленности, так и в быту. Однако часто тепловые потери являются нежелательными, так как они вызывают непроиз</w:t>
      </w:r>
      <w:r>
        <w:rPr>
          <w:rFonts w:ascii="Times New Roman" w:hAnsi="Times New Roman" w:cs="Times New Roman"/>
          <w:sz w:val="28"/>
          <w:szCs w:val="28"/>
        </w:rPr>
        <w:t>водительные расходы энергии, на</w:t>
      </w:r>
      <w:r w:rsidRPr="00E53C2A">
        <w:rPr>
          <w:rFonts w:ascii="Times New Roman" w:hAnsi="Times New Roman" w:cs="Times New Roman"/>
          <w:sz w:val="28"/>
          <w:szCs w:val="28"/>
        </w:rPr>
        <w:t xml:space="preserve"> пример в электрических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165A9" w:rsidRDefault="00B165A9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Пример:</w:t>
      </w:r>
    </w:p>
    <w:p w:rsidR="00B165A9" w:rsidRDefault="00B165A9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3562710" cy="2165350"/>
            <wp:effectExtent l="0" t="0" r="0" b="6350"/>
            <wp:docPr id="17" name="Рисунок 17" descr="https://electroandi.ru/images/primery-resheniya-zadach-na-zakony-kirkhgofa/primery-resheniya-zadach-na-zakony-kirkhgofa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electroandi.ru/images/primery-resheniya-zadach-na-zakony-kirkhgofa/primery-resheniya-zadach-na-zakony-kirkhgofa-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7031"/>
                    <a:stretch/>
                  </pic:blipFill>
                  <pic:spPr bwMode="auto">
                    <a:xfrm>
                      <a:off x="0" y="0"/>
                      <a:ext cx="3562710" cy="216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B165A9" w:rsidRDefault="00B165A9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65A9">
        <w:rPr>
          <w:rFonts w:ascii="Times New Roman" w:hAnsi="Times New Roman" w:cs="Times New Roman"/>
          <w:sz w:val="28"/>
          <w:szCs w:val="28"/>
        </w:rPr>
        <w:t>Используя первый закон Кирхгофа, можно записать n-1 уравнений для цепи. В нашем случае количество узлов n=2, а значит нужно составить только одно уравнение.</w:t>
      </w:r>
    </w:p>
    <w:p w:rsidR="00B165A9" w:rsidRDefault="00B165A9" w:rsidP="00E53C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65A9">
        <w:rPr>
          <w:rFonts w:ascii="Times New Roman" w:hAnsi="Times New Roman" w:cs="Times New Roman"/>
          <w:sz w:val="28"/>
          <w:szCs w:val="28"/>
        </w:rPr>
        <w:t xml:space="preserve">Напомним, что по первому закону, сумма </w:t>
      </w:r>
      <w:proofErr w:type="gramStart"/>
      <w:r w:rsidRPr="00B165A9">
        <w:rPr>
          <w:rFonts w:ascii="Times New Roman" w:hAnsi="Times New Roman" w:cs="Times New Roman"/>
          <w:sz w:val="28"/>
          <w:szCs w:val="28"/>
        </w:rPr>
        <w:t>токов</w:t>
      </w:r>
      <w:proofErr w:type="gramEnd"/>
      <w:r w:rsidRPr="00B165A9">
        <w:rPr>
          <w:rFonts w:ascii="Times New Roman" w:hAnsi="Times New Roman" w:cs="Times New Roman"/>
          <w:sz w:val="28"/>
          <w:szCs w:val="28"/>
        </w:rPr>
        <w:t xml:space="preserve"> сходящихся в узле равна нулю. При этом, условно принято считать входящие токи в узел положительными, а выходящими отрицате</w:t>
      </w:r>
      <w:r>
        <w:rPr>
          <w:rFonts w:ascii="Times New Roman" w:hAnsi="Times New Roman" w:cs="Times New Roman"/>
          <w:sz w:val="28"/>
          <w:szCs w:val="28"/>
        </w:rPr>
        <w:t>льными. Значит для нашей задачи:</w:t>
      </w:r>
    </w:p>
    <w:p w:rsidR="0086554A" w:rsidRDefault="00B165A9" w:rsidP="00B165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65A9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268095" cy="344805"/>
            <wp:effectExtent l="0" t="0" r="8255" b="0"/>
            <wp:docPr id="18" name="Рисунок 18" descr="https://electroandi.ru/images/primery-resheniya-zadach-na-zakony-kirkhgofa/primery-resheniya-zadach-na-zakony-kirkhgofa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electroandi.ru/images/primery-resheniya-zadach-na-zakony-kirkhgofa/primery-resheniya-zadach-na-zakony-kirkhgofa-2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095" cy="34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554A" w:rsidRDefault="00B165A9" w:rsidP="00B165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65A9">
        <w:rPr>
          <w:rFonts w:ascii="Times New Roman" w:hAnsi="Times New Roman" w:cs="Times New Roman"/>
          <w:sz w:val="28"/>
          <w:szCs w:val="28"/>
        </w:rPr>
        <w:t>Затем используя второй закон (сумма падений напряжения в независимом контуре равна сумме ЭДС в нем) составим уравнения для первого и второго контуров цепи. Направления обхода выбраны произвольными, при этом если направление тока через резистор совпадает с направлением обхода, берем со знаком плюс, и наоборот если не совпадает, то со знаком минус. Аналогично с источниками ЭДС.</w:t>
      </w:r>
    </w:p>
    <w:p w:rsidR="00B165A9" w:rsidRDefault="00B165A9" w:rsidP="00B165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65A9">
        <w:rPr>
          <w:rFonts w:ascii="Times New Roman" w:hAnsi="Times New Roman" w:cs="Times New Roman"/>
          <w:sz w:val="28"/>
          <w:szCs w:val="28"/>
        </w:rPr>
        <w:t>На примере первого контура – ток I1 и I3 совпадают с направлением обхода контура (против часовой стрелки), ЭДС E1 также совпадает, поэтому берем их со знаком плюс.</w:t>
      </w:r>
    </w:p>
    <w:p w:rsidR="00B165A9" w:rsidRDefault="00B165A9" w:rsidP="00B165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65A9">
        <w:rPr>
          <w:rFonts w:ascii="Times New Roman" w:hAnsi="Times New Roman" w:cs="Times New Roman"/>
          <w:sz w:val="28"/>
          <w:szCs w:val="28"/>
        </w:rPr>
        <w:t>Уравнения для первого и второго контуров по второму закону будут:</w:t>
      </w:r>
    </w:p>
    <w:p w:rsidR="00B165A9" w:rsidRDefault="00B165A9" w:rsidP="00B165A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37E1E37" wp14:editId="41AE7364">
            <wp:extent cx="1595755" cy="767715"/>
            <wp:effectExtent l="0" t="0" r="4445" b="0"/>
            <wp:docPr id="19" name="Рисунок 19" descr="https://electroandi.ru/images/primery-resheniya-zadach-na-zakony-kirkhgofa/primery-resheniya-zadach-na-zakony-kirkhgofa-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lectroandi.ru/images/primery-resheniya-zadach-na-zakony-kirkhgofa/primery-resheniya-zadach-na-zakony-kirkhgofa-3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755" cy="767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5A9" w:rsidRDefault="00B165A9" w:rsidP="00B165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65A9">
        <w:rPr>
          <w:rFonts w:ascii="Times New Roman" w:hAnsi="Times New Roman" w:cs="Times New Roman"/>
          <w:sz w:val="28"/>
          <w:szCs w:val="28"/>
        </w:rPr>
        <w:t>Все эти три уравнения образуют систему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B165A9" w:rsidRDefault="006E3BDB" w:rsidP="006E3BD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8F5A5DE" wp14:editId="6BB7BCE0">
            <wp:extent cx="1569720" cy="741680"/>
            <wp:effectExtent l="0" t="0" r="0" b="1270"/>
            <wp:docPr id="5" name="Рисунок 5" descr="https://electroandi.ru/images/primery-resheniya-zadach-na-zakony-kirkhgofa/primery-resheniya-zadach-na-zakony-kirkhgofa-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lectroandi.ru/images/primery-resheniya-zadach-na-zakony-kirkhgofa/primery-resheniya-zadach-na-zakony-kirkhgofa-4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9720" cy="74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4D2E" w:rsidRPr="004A4D2E" w:rsidRDefault="004A4D2E" w:rsidP="004A4D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sectPr w:rsidR="004A4D2E" w:rsidRPr="004A4D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B3F96"/>
    <w:multiLevelType w:val="hybridMultilevel"/>
    <w:tmpl w:val="127C7342"/>
    <w:lvl w:ilvl="0" w:tplc="3C422A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955"/>
    <w:rsid w:val="000A354D"/>
    <w:rsid w:val="004A4D2E"/>
    <w:rsid w:val="006E3BDB"/>
    <w:rsid w:val="0086554A"/>
    <w:rsid w:val="00A82955"/>
    <w:rsid w:val="00B165A9"/>
    <w:rsid w:val="00E53C2A"/>
    <w:rsid w:val="00FA0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C09A46"/>
  <w15:chartTrackingRefBased/>
  <w15:docId w15:val="{A34F22A6-B04B-4990-83FF-EB7C8E5A1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0A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emf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emf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emf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5" Type="http://schemas.openxmlformats.org/officeDocument/2006/relationships/image" Target="media/image11.emf"/><Relationship Id="rId23" Type="http://schemas.openxmlformats.org/officeDocument/2006/relationships/theme" Target="theme/theme1.xml"/><Relationship Id="rId10" Type="http://schemas.openxmlformats.org/officeDocument/2006/relationships/image" Target="media/image6.emf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627</Words>
  <Characters>3578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2021-11-17T14:57:00Z</dcterms:created>
  <dcterms:modified xsi:type="dcterms:W3CDTF">2021-11-17T15:35:00Z</dcterms:modified>
</cp:coreProperties>
</file>